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93" w:rsidRDefault="00FF7593">
      <w:pPr>
        <w:pStyle w:val="Heading1"/>
        <w:ind w:left="720" w:firstLine="720"/>
        <w:rPr>
          <w:rFonts w:ascii="Helvetica 45 Light" w:hAnsi="Helvetica 45 Light"/>
          <w:sz w:val="28"/>
          <w:szCs w:val="28"/>
        </w:rPr>
      </w:pPr>
      <w:r>
        <w:rPr>
          <w:rFonts w:ascii="Helvetica 45 Light" w:hAnsi="Helvetica 45 Light"/>
          <w:sz w:val="28"/>
          <w:szCs w:val="28"/>
        </w:rPr>
        <w:t>Criteria for Election and Retention of Directors</w:t>
      </w:r>
    </w:p>
    <w:p w:rsidR="00FF7593" w:rsidRDefault="00FF7593">
      <w:pPr>
        <w:rPr>
          <w:rFonts w:ascii="Helvetica 45 Light" w:hAnsi="Helvetica 45 Light"/>
        </w:rPr>
      </w:pPr>
    </w:p>
    <w:p w:rsidR="00FF7593" w:rsidRDefault="00FF7593">
      <w:pPr>
        <w:rPr>
          <w:rFonts w:ascii="Helvetica 45 Light" w:hAnsi="Helvetica 45 Light"/>
        </w:rPr>
      </w:pPr>
      <w:r>
        <w:rPr>
          <w:rFonts w:ascii="Helvetica 45 Light" w:hAnsi="Helvetica 45 Light"/>
        </w:rPr>
        <w:t xml:space="preserve">In order to be elected and to continue to serve as a </w:t>
      </w:r>
      <w:r w:rsidR="00451A3C">
        <w:rPr>
          <w:rFonts w:ascii="Helvetica 45 Light" w:hAnsi="Helvetica 45 Light"/>
        </w:rPr>
        <w:t>d</w:t>
      </w:r>
      <w:r>
        <w:rPr>
          <w:rFonts w:ascii="Helvetica 45 Light" w:hAnsi="Helvetica 45 Light"/>
        </w:rPr>
        <w:t>irector on the XXX Foundation Board of Directors, individuals shall meet the following criteria:</w:t>
      </w:r>
    </w:p>
    <w:p w:rsidR="00FF7593" w:rsidRDefault="00FF7593">
      <w:pPr>
        <w:rPr>
          <w:rFonts w:ascii="Helvetica 45 Light" w:hAnsi="Helvetica 45 Light"/>
        </w:rPr>
      </w:pPr>
    </w:p>
    <w:p w:rsidR="00FF7593" w:rsidRDefault="00FF7593">
      <w:pPr>
        <w:numPr>
          <w:ilvl w:val="0"/>
          <w:numId w:val="1"/>
        </w:numPr>
        <w:rPr>
          <w:rFonts w:ascii="Helvetica 45 Light" w:hAnsi="Helvetica 45 Light"/>
        </w:rPr>
      </w:pPr>
      <w:r>
        <w:rPr>
          <w:rFonts w:ascii="Helvetica 45 Light" w:hAnsi="Helvetica 45 Light"/>
        </w:rPr>
        <w:t>Demonstrate a strong commitment to XXX’s vision, mission and grantmaking programs.</w:t>
      </w:r>
    </w:p>
    <w:p w:rsidR="00FF7593" w:rsidRDefault="00FF7593">
      <w:pPr>
        <w:rPr>
          <w:rFonts w:ascii="Helvetica 45 Light" w:hAnsi="Helvetica 45 Light"/>
        </w:rPr>
      </w:pPr>
    </w:p>
    <w:p w:rsidR="00FF7593" w:rsidRDefault="00FF7593">
      <w:pPr>
        <w:numPr>
          <w:ilvl w:val="0"/>
          <w:numId w:val="1"/>
        </w:numPr>
        <w:rPr>
          <w:rFonts w:ascii="Helvetica 45 Light" w:hAnsi="Helvetica 45 Light"/>
        </w:rPr>
      </w:pPr>
      <w:r>
        <w:rPr>
          <w:rFonts w:ascii="Helvetica 45 Light" w:hAnsi="Helvetica 45 Light"/>
        </w:rPr>
        <w:t xml:space="preserve">Bring to the </w:t>
      </w:r>
      <w:r w:rsidR="00451A3C">
        <w:rPr>
          <w:rFonts w:ascii="Helvetica 45 Light" w:hAnsi="Helvetica 45 Light"/>
        </w:rPr>
        <w:t>b</w:t>
      </w:r>
      <w:r>
        <w:rPr>
          <w:rFonts w:ascii="Helvetica 45 Light" w:hAnsi="Helvetica 45 Light"/>
        </w:rPr>
        <w:t>oard distinctive perspectives, backgrounds, skills</w:t>
      </w:r>
      <w:r w:rsidR="00451A3C">
        <w:rPr>
          <w:rFonts w:ascii="Helvetica 45 Light" w:hAnsi="Helvetica 45 Light"/>
        </w:rPr>
        <w:t>,</w:t>
      </w:r>
      <w:r>
        <w:rPr>
          <w:rFonts w:ascii="Helvetica 45 Light" w:hAnsi="Helvetica 45 Light"/>
        </w:rPr>
        <w:t xml:space="preserve"> and capacities needed to establish the policies that guide XXX programs, operations</w:t>
      </w:r>
      <w:r w:rsidR="00451A3C">
        <w:rPr>
          <w:rFonts w:ascii="Helvetica 45 Light" w:hAnsi="Helvetica 45 Light"/>
        </w:rPr>
        <w:t>,</w:t>
      </w:r>
      <w:r>
        <w:rPr>
          <w:rFonts w:ascii="Helvetica 45 Light" w:hAnsi="Helvetica 45 Light"/>
        </w:rPr>
        <w:t xml:space="preserve"> and asset management.</w:t>
      </w:r>
    </w:p>
    <w:p w:rsidR="00FF7593" w:rsidRDefault="00FF7593">
      <w:pPr>
        <w:rPr>
          <w:rFonts w:ascii="Helvetica 45 Light" w:hAnsi="Helvetica 45 Light"/>
        </w:rPr>
      </w:pPr>
    </w:p>
    <w:p w:rsidR="00FF7593" w:rsidRDefault="00FF7593">
      <w:pPr>
        <w:numPr>
          <w:ilvl w:val="0"/>
          <w:numId w:val="1"/>
        </w:numPr>
        <w:rPr>
          <w:rFonts w:ascii="Helvetica 45 Light" w:hAnsi="Helvetica 45 Light"/>
        </w:rPr>
      </w:pPr>
      <w:r>
        <w:rPr>
          <w:rFonts w:ascii="Helvetica 45 Light" w:hAnsi="Helvetica 45 Light"/>
        </w:rPr>
        <w:t>Devote the time and energy required to meet the responsibilities of</w:t>
      </w:r>
      <w:r w:rsidR="00451A3C">
        <w:rPr>
          <w:rFonts w:ascii="Helvetica 45 Light" w:hAnsi="Helvetica 45 Light"/>
        </w:rPr>
        <w:t xml:space="preserve"> a</w:t>
      </w:r>
      <w:r>
        <w:rPr>
          <w:rFonts w:ascii="Helvetica 45 Light" w:hAnsi="Helvetica 45 Light"/>
        </w:rPr>
        <w:t xml:space="preserve"> </w:t>
      </w:r>
      <w:r w:rsidR="00451A3C">
        <w:rPr>
          <w:rFonts w:ascii="Helvetica 45 Light" w:hAnsi="Helvetica 45 Light"/>
        </w:rPr>
        <w:t>d</w:t>
      </w:r>
      <w:r>
        <w:rPr>
          <w:rFonts w:ascii="Helvetica 45 Light" w:hAnsi="Helvetica 45 Light"/>
        </w:rPr>
        <w:t xml:space="preserve">irector, including attendance at and active, informed participation in meetings of the full </w:t>
      </w:r>
      <w:r w:rsidR="00451A3C">
        <w:rPr>
          <w:rFonts w:ascii="Helvetica 45 Light" w:hAnsi="Helvetica 45 Light"/>
        </w:rPr>
        <w:t>b</w:t>
      </w:r>
      <w:r>
        <w:rPr>
          <w:rFonts w:ascii="Helvetica 45 Light" w:hAnsi="Helvetica 45 Light"/>
        </w:rPr>
        <w:t>oard and of committees on which they serve.</w:t>
      </w:r>
    </w:p>
    <w:p w:rsidR="00FF7593" w:rsidRDefault="00FF7593">
      <w:pPr>
        <w:rPr>
          <w:rFonts w:ascii="Helvetica 45 Light" w:hAnsi="Helvetica 45 Light"/>
        </w:rPr>
      </w:pPr>
    </w:p>
    <w:p w:rsidR="00FF7593" w:rsidRDefault="00FF7593">
      <w:pPr>
        <w:numPr>
          <w:ilvl w:val="0"/>
          <w:numId w:val="1"/>
        </w:numPr>
        <w:rPr>
          <w:rFonts w:ascii="Helvetica 45 Light" w:hAnsi="Helvetica 45 Light"/>
        </w:rPr>
      </w:pPr>
      <w:r>
        <w:rPr>
          <w:rFonts w:ascii="Helvetica 45 Light" w:hAnsi="Helvetica 45 Light"/>
        </w:rPr>
        <w:t>Act as stewards of XXX and its resource</w:t>
      </w:r>
      <w:bookmarkStart w:id="0" w:name="_GoBack"/>
      <w:bookmarkEnd w:id="0"/>
      <w:r>
        <w:rPr>
          <w:rFonts w:ascii="Helvetica 45 Light" w:hAnsi="Helvetica 45 Light"/>
        </w:rPr>
        <w:t xml:space="preserve">s, fulfilling all of their fiduciary duties as </w:t>
      </w:r>
      <w:r w:rsidR="00451A3C">
        <w:rPr>
          <w:rFonts w:ascii="Helvetica 45 Light" w:hAnsi="Helvetica 45 Light"/>
        </w:rPr>
        <w:t>d</w:t>
      </w:r>
      <w:r>
        <w:rPr>
          <w:rFonts w:ascii="Helvetica 45 Light" w:hAnsi="Helvetica 45 Light"/>
        </w:rPr>
        <w:t xml:space="preserve">irectors under applicable law and as set forth in this </w:t>
      </w:r>
      <w:r w:rsidR="00451A3C">
        <w:rPr>
          <w:rFonts w:ascii="Helvetica 45 Light" w:hAnsi="Helvetica 45 Light"/>
        </w:rPr>
        <w:t>g</w:t>
      </w:r>
      <w:r>
        <w:rPr>
          <w:rFonts w:ascii="Helvetica 45 Light" w:hAnsi="Helvetica 45 Light"/>
        </w:rPr>
        <w:t xml:space="preserve">uide. </w:t>
      </w:r>
    </w:p>
    <w:p w:rsidR="00FF7593" w:rsidRDefault="00FF7593">
      <w:pPr>
        <w:rPr>
          <w:rFonts w:ascii="Helvetica 45 Light" w:hAnsi="Helvetica 45 Light"/>
        </w:rPr>
      </w:pPr>
    </w:p>
    <w:p w:rsidR="00FF7593" w:rsidRDefault="00FF7593">
      <w:pPr>
        <w:numPr>
          <w:ilvl w:val="0"/>
          <w:numId w:val="1"/>
        </w:numPr>
        <w:rPr>
          <w:rFonts w:ascii="Helvetica 45 Light" w:hAnsi="Helvetica 45 Light"/>
        </w:rPr>
      </w:pPr>
      <w:r>
        <w:rPr>
          <w:rFonts w:ascii="Helvetica 45 Light" w:hAnsi="Helvetica 45 Light"/>
        </w:rPr>
        <w:t>Manifest the highest standards of personal and professional integrity.</w:t>
      </w:r>
    </w:p>
    <w:p w:rsidR="00FF7593" w:rsidRDefault="00FF7593">
      <w:pPr>
        <w:rPr>
          <w:rFonts w:ascii="Helvetica 45 Light" w:hAnsi="Helvetica 45 Light"/>
        </w:rPr>
      </w:pPr>
    </w:p>
    <w:p w:rsidR="00FF7593" w:rsidRDefault="00FF7593">
      <w:pPr>
        <w:numPr>
          <w:ilvl w:val="0"/>
          <w:numId w:val="1"/>
        </w:numPr>
        <w:rPr>
          <w:rFonts w:ascii="Helvetica 45 Light" w:hAnsi="Helvetica 45 Light"/>
        </w:rPr>
      </w:pPr>
      <w:r>
        <w:rPr>
          <w:rFonts w:ascii="Helvetica 45 Light" w:hAnsi="Helvetica 45 Light"/>
        </w:rPr>
        <w:t xml:space="preserve">Interact and work with their fellow </w:t>
      </w:r>
      <w:r w:rsidR="00451A3C">
        <w:rPr>
          <w:rFonts w:ascii="Helvetica 45 Light" w:hAnsi="Helvetica 45 Light"/>
        </w:rPr>
        <w:t>d</w:t>
      </w:r>
      <w:r>
        <w:rPr>
          <w:rFonts w:ascii="Helvetica 45 Light" w:hAnsi="Helvetica 45 Light"/>
        </w:rPr>
        <w:t>irectors, senior management, and other staff in a manner that is collegial, respectful, and constructive</w:t>
      </w:r>
      <w:r w:rsidR="00D871C6">
        <w:rPr>
          <w:rFonts w:ascii="Helvetica 45 Light" w:hAnsi="Helvetica 45 Light"/>
        </w:rPr>
        <w:t>. A</w:t>
      </w:r>
      <w:r>
        <w:rPr>
          <w:rFonts w:ascii="Helvetica 45 Light" w:hAnsi="Helvetica 45 Light"/>
        </w:rPr>
        <w:t xml:space="preserve">ssure the timely and efficient operation of the </w:t>
      </w:r>
      <w:r w:rsidR="00451A3C">
        <w:rPr>
          <w:rFonts w:ascii="Helvetica 45 Light" w:hAnsi="Helvetica 45 Light"/>
        </w:rPr>
        <w:t>b</w:t>
      </w:r>
      <w:r>
        <w:rPr>
          <w:rFonts w:ascii="Helvetica 45 Light" w:hAnsi="Helvetica 45 Light"/>
        </w:rPr>
        <w:t>oard</w:t>
      </w:r>
      <w:r w:rsidR="00451A3C">
        <w:rPr>
          <w:rFonts w:ascii="Helvetica 45 Light" w:hAnsi="Helvetica 45 Light"/>
        </w:rPr>
        <w:t xml:space="preserve"> </w:t>
      </w:r>
      <w:r w:rsidR="00D871C6">
        <w:rPr>
          <w:rFonts w:ascii="Helvetica 45 Light" w:hAnsi="Helvetica 45 Light"/>
        </w:rPr>
        <w:t>and</w:t>
      </w:r>
      <w:r w:rsidR="00451A3C">
        <w:rPr>
          <w:rFonts w:ascii="Helvetica 45 Light" w:hAnsi="Helvetica 45 Light"/>
        </w:rPr>
        <w:t xml:space="preserve"> </w:t>
      </w:r>
      <w:r>
        <w:rPr>
          <w:rFonts w:ascii="Helvetica 45 Light" w:hAnsi="Helvetica 45 Light"/>
        </w:rPr>
        <w:t>consideration of issues, decision making</w:t>
      </w:r>
      <w:r w:rsidR="00451A3C">
        <w:rPr>
          <w:rFonts w:ascii="Helvetica 45 Light" w:hAnsi="Helvetica 45 Light"/>
        </w:rPr>
        <w:t>,</w:t>
      </w:r>
      <w:r>
        <w:rPr>
          <w:rFonts w:ascii="Helvetica 45 Light" w:hAnsi="Helvetica 45 Light"/>
        </w:rPr>
        <w:t xml:space="preserve"> and action. </w:t>
      </w:r>
    </w:p>
    <w:p w:rsidR="00FF7593" w:rsidRDefault="00FF7593">
      <w:pPr>
        <w:rPr>
          <w:rFonts w:ascii="Helvetica 45 Light" w:hAnsi="Helvetica 45 Light"/>
        </w:rPr>
      </w:pPr>
    </w:p>
    <w:p w:rsidR="00FF7593" w:rsidRDefault="00FF7593">
      <w:pPr>
        <w:numPr>
          <w:ilvl w:val="0"/>
          <w:numId w:val="1"/>
        </w:numPr>
        <w:rPr>
          <w:rFonts w:ascii="Helvetica 45 Light" w:hAnsi="Helvetica 45 Light"/>
        </w:rPr>
      </w:pPr>
      <w:r>
        <w:rPr>
          <w:rFonts w:ascii="Helvetica 45 Light" w:hAnsi="Helvetica 45 Light"/>
        </w:rPr>
        <w:t xml:space="preserve">Support the terms of agreements governing XXX’s endowment. </w:t>
      </w:r>
    </w:p>
    <w:sectPr w:rsidR="00FF7593" w:rsidSect="00CC3C8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72" w:rsidRDefault="00771172">
      <w:r>
        <w:separator/>
      </w:r>
    </w:p>
  </w:endnote>
  <w:endnote w:type="continuationSeparator" w:id="0">
    <w:p w:rsidR="00771172" w:rsidRDefault="0077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93" w:rsidRDefault="00FF7593">
    <w:pPr>
      <w:pStyle w:val="Footer"/>
    </w:pPr>
    <w:r>
      <w:object w:dxaOrig="8640" w:dyaOrig="2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in;height:108pt" o:ole="">
          <v:imagedata r:id="rId1" o:title=""/>
        </v:shape>
        <o:OLEObject Type="Embed" ProgID="Word.Document.8" ShapeID="_x0000_i1026" DrawAspect="Content" ObjectID="_143365906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72" w:rsidRDefault="00771172">
      <w:r>
        <w:separator/>
      </w:r>
    </w:p>
  </w:footnote>
  <w:footnote w:type="continuationSeparator" w:id="0">
    <w:p w:rsidR="00771172" w:rsidRDefault="0077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93" w:rsidRDefault="00FF7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300"/>
    <w:multiLevelType w:val="singleLevel"/>
    <w:tmpl w:val="6E9CB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93"/>
    <w:rsid w:val="00451A3C"/>
    <w:rsid w:val="005B5A0F"/>
    <w:rsid w:val="00771172"/>
    <w:rsid w:val="008B6FCE"/>
    <w:rsid w:val="00AC0A02"/>
    <w:rsid w:val="00CC3C84"/>
    <w:rsid w:val="00D871C6"/>
    <w:rsid w:val="00F64607"/>
    <w:rsid w:val="00FC7B8C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C84"/>
    <w:rPr>
      <w:sz w:val="24"/>
    </w:rPr>
  </w:style>
  <w:style w:type="paragraph" w:styleId="Heading1">
    <w:name w:val="heading 1"/>
    <w:basedOn w:val="Normal"/>
    <w:next w:val="Normal"/>
    <w:qFormat/>
    <w:rsid w:val="00CC3C84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84"/>
    <w:rPr>
      <w:rFonts w:ascii="Arial" w:hAnsi="Arial"/>
    </w:rPr>
  </w:style>
  <w:style w:type="paragraph" w:styleId="BalloonText">
    <w:name w:val="Balloon Text"/>
    <w:basedOn w:val="Normal"/>
    <w:semiHidden/>
    <w:rsid w:val="00CC3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3C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3C8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FC7B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B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7B8C"/>
  </w:style>
  <w:style w:type="paragraph" w:styleId="CommentSubject">
    <w:name w:val="annotation subject"/>
    <w:basedOn w:val="CommentText"/>
    <w:next w:val="CommentText"/>
    <w:link w:val="CommentSubjectChar"/>
    <w:rsid w:val="00FC7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B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C84"/>
    <w:rPr>
      <w:sz w:val="24"/>
    </w:rPr>
  </w:style>
  <w:style w:type="paragraph" w:styleId="Heading1">
    <w:name w:val="heading 1"/>
    <w:basedOn w:val="Normal"/>
    <w:next w:val="Normal"/>
    <w:qFormat/>
    <w:rsid w:val="00CC3C84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84"/>
    <w:rPr>
      <w:rFonts w:ascii="Arial" w:hAnsi="Arial"/>
    </w:rPr>
  </w:style>
  <w:style w:type="paragraph" w:styleId="BalloonText">
    <w:name w:val="Balloon Text"/>
    <w:basedOn w:val="Normal"/>
    <w:semiHidden/>
    <w:rsid w:val="00CC3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3C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3C8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FC7B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B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7B8C"/>
  </w:style>
  <w:style w:type="paragraph" w:styleId="CommentSubject">
    <w:name w:val="annotation subject"/>
    <w:basedOn w:val="CommentText"/>
    <w:next w:val="CommentText"/>
    <w:link w:val="CommentSubjectChar"/>
    <w:rsid w:val="00FC7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Election and Retention of Directors</vt:lpstr>
    </vt:vector>
  </TitlesOfParts>
  <Company>The Casey Family Program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Election and Retention of Directors</dc:title>
  <dc:creator>Ann Holmes</dc:creator>
  <cp:lastModifiedBy>Kim Roque</cp:lastModifiedBy>
  <cp:revision>2</cp:revision>
  <cp:lastPrinted>2005-12-20T21:16:00Z</cp:lastPrinted>
  <dcterms:created xsi:type="dcterms:W3CDTF">2013-06-25T13:51:00Z</dcterms:created>
  <dcterms:modified xsi:type="dcterms:W3CDTF">2013-06-25T13:51:00Z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